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57" w:type="dxa"/>
        </w:tblCellMar>
        <w:tblLook w:val="0000" w:firstRow="0" w:lastRow="0" w:firstColumn="0" w:lastColumn="0" w:noHBand="0" w:noVBand="0"/>
      </w:tblPr>
      <w:tblGrid>
        <w:gridCol w:w="9356"/>
      </w:tblGrid>
      <w:tr w:rsidR="00076C95" w:rsidRPr="009A00CB" w14:paraId="6DE82D69" w14:textId="77777777" w:rsidTr="00076C95">
        <w:trPr>
          <w:trHeight w:val="388"/>
        </w:trPr>
        <w:tc>
          <w:tcPr>
            <w:tcW w:w="9356" w:type="dxa"/>
            <w:vAlign w:val="bottom"/>
          </w:tcPr>
          <w:p w14:paraId="6C17F393" w14:textId="77777777" w:rsidR="00076C95" w:rsidRPr="009A00CB" w:rsidRDefault="00076C95" w:rsidP="00076C95">
            <w:pPr>
              <w:tabs>
                <w:tab w:val="left" w:pos="2625"/>
              </w:tabs>
              <w:rPr>
                <w:rFonts w:ascii="Helvetica" w:hAnsi="Helvetica"/>
                <w:lang w:val="de-CH"/>
              </w:rPr>
            </w:pPr>
            <w:r w:rsidRPr="00076C95">
              <w:rPr>
                <w:rFonts w:ascii="Helvetica" w:hAnsi="Helvetica"/>
                <w:b/>
                <w:sz w:val="40"/>
                <w:szCs w:val="40"/>
                <w:lang w:val="de-CH"/>
              </w:rPr>
              <w:t>Tojo Theater</w:t>
            </w:r>
            <w:r w:rsidRPr="009A00CB">
              <w:rPr>
                <w:rFonts w:ascii="Helvetica" w:hAnsi="Helvetica"/>
                <w:b/>
                <w:lang w:val="de-CH"/>
              </w:rPr>
              <w:t xml:space="preserve"> </w:t>
            </w:r>
            <w:r w:rsidRPr="009A00CB">
              <w:rPr>
                <w:rFonts w:ascii="Helvetica" w:hAnsi="Helvetica"/>
                <w:lang w:val="de-CH"/>
              </w:rPr>
              <w:t>Reitschule Bern</w:t>
            </w:r>
          </w:p>
        </w:tc>
      </w:tr>
      <w:tr w:rsidR="00076C95" w:rsidRPr="009A00CB" w14:paraId="7C0E7615" w14:textId="77777777" w:rsidTr="00076C95">
        <w:trPr>
          <w:trHeight w:val="351"/>
        </w:trPr>
        <w:tc>
          <w:tcPr>
            <w:tcW w:w="9356" w:type="dxa"/>
            <w:vAlign w:val="bottom"/>
          </w:tcPr>
          <w:p w14:paraId="7F22FB45" w14:textId="77777777" w:rsidR="00076C95" w:rsidRPr="009A00CB" w:rsidRDefault="00076C95" w:rsidP="00076C95">
            <w:pPr>
              <w:rPr>
                <w:rFonts w:ascii="Helvetica" w:hAnsi="Helvetica"/>
                <w:lang w:val="de-CH"/>
              </w:rPr>
            </w:pPr>
            <w:r w:rsidRPr="009A00CB">
              <w:rPr>
                <w:rFonts w:ascii="Helvetica" w:hAnsi="Helvetica"/>
                <w:lang w:val="de-CH"/>
              </w:rPr>
              <w:t xml:space="preserve">Neubrückstr. 8 Postfach 3001 Bern  tojo@reitschule.ch  www.tojo.ch </w:t>
            </w:r>
          </w:p>
        </w:tc>
      </w:tr>
      <w:tr w:rsidR="00076C95" w:rsidRPr="009A00CB" w14:paraId="7171719C" w14:textId="77777777" w:rsidTr="00076C95">
        <w:trPr>
          <w:trHeight w:val="351"/>
        </w:trPr>
        <w:tc>
          <w:tcPr>
            <w:tcW w:w="9356" w:type="dxa"/>
            <w:vAlign w:val="bottom"/>
          </w:tcPr>
          <w:p w14:paraId="51D4F2BF" w14:textId="77777777" w:rsidR="00076C95" w:rsidRPr="009A00CB" w:rsidRDefault="00076C95" w:rsidP="00076C95">
            <w:pPr>
              <w:rPr>
                <w:rFonts w:ascii="Helvetica" w:hAnsi="Helvetica"/>
                <w:lang w:val="de-CH"/>
              </w:rPr>
            </w:pPr>
            <w:r w:rsidRPr="009A00CB">
              <w:rPr>
                <w:rFonts w:ascii="Helvetica" w:hAnsi="Helvetica"/>
                <w:lang w:val="de-CH"/>
              </w:rPr>
              <w:t>Tel.  031 306 69 69  unregelmässig besetzt, besser Mail.</w:t>
            </w:r>
          </w:p>
        </w:tc>
      </w:tr>
      <w:tr w:rsidR="00076C95" w:rsidRPr="009A00CB" w14:paraId="7D32B291" w14:textId="77777777" w:rsidTr="00076C95">
        <w:trPr>
          <w:trHeight w:val="351"/>
        </w:trPr>
        <w:tc>
          <w:tcPr>
            <w:tcW w:w="9356" w:type="dxa"/>
            <w:vAlign w:val="bottom"/>
          </w:tcPr>
          <w:p w14:paraId="282060EA" w14:textId="77777777" w:rsidR="00076C95" w:rsidRPr="009A00CB" w:rsidRDefault="00076C95" w:rsidP="00076C95">
            <w:pPr>
              <w:rPr>
                <w:rFonts w:ascii="Helvetica" w:hAnsi="Helvetica"/>
                <w:lang w:val="de-CH"/>
              </w:rPr>
            </w:pPr>
            <w:r w:rsidRPr="009A00CB">
              <w:rPr>
                <w:rFonts w:ascii="Helvetica" w:eastAsia="Times New Roman" w:hAnsi="Helvetica"/>
                <w:lang w:val="de-CH"/>
              </w:rPr>
              <w:t>Pressekontakt: Michael Röhrenbach 079 315 79 68 &amp; Myrtha Bonderer 078 858 82 07</w:t>
            </w:r>
          </w:p>
        </w:tc>
      </w:tr>
    </w:tbl>
    <w:p w14:paraId="1CF96268" w14:textId="77777777" w:rsidR="008D1460" w:rsidRDefault="008D1460"/>
    <w:p w14:paraId="264101D4" w14:textId="77777777" w:rsidR="007B31FA" w:rsidRDefault="007B31FA">
      <w:pPr>
        <w:rPr>
          <w:rFonts w:ascii="Helvetica" w:hAnsi="Helvetica"/>
        </w:rPr>
      </w:pPr>
    </w:p>
    <w:p w14:paraId="7C5A4254" w14:textId="77777777" w:rsidR="004F63B8" w:rsidRDefault="004F63B8" w:rsidP="004F63B8">
      <w:pPr>
        <w:rPr>
          <w:rFonts w:ascii="Helvetica" w:hAnsi="Helvetica"/>
          <w:b/>
        </w:rPr>
      </w:pPr>
      <w:r>
        <w:rPr>
          <w:rFonts w:ascii="Helvetica" w:hAnsi="Helvetica"/>
          <w:b/>
        </w:rPr>
        <w:t>Do. 30</w:t>
      </w:r>
      <w:r w:rsidRPr="003E5180">
        <w:rPr>
          <w:rFonts w:ascii="Helvetica" w:hAnsi="Helvetica"/>
          <w:b/>
        </w:rPr>
        <w:t xml:space="preserve">. </w:t>
      </w:r>
      <w:r>
        <w:rPr>
          <w:rFonts w:ascii="Helvetica" w:hAnsi="Helvetica"/>
          <w:b/>
        </w:rPr>
        <w:t xml:space="preserve">/ Fr. 31. August / Sa. </w:t>
      </w:r>
      <w:r w:rsidRPr="00F409CC">
        <w:rPr>
          <w:rFonts w:ascii="Helvetica" w:hAnsi="Helvetica"/>
          <w:b/>
        </w:rPr>
        <w:t xml:space="preserve">01. </w:t>
      </w:r>
      <w:r>
        <w:rPr>
          <w:rFonts w:ascii="Helvetica" w:hAnsi="Helvetica"/>
          <w:b/>
        </w:rPr>
        <w:t>/</w:t>
      </w:r>
      <w:r w:rsidRPr="00F409CC">
        <w:rPr>
          <w:rFonts w:ascii="Helvetica" w:hAnsi="Helvetica"/>
          <w:b/>
        </w:rPr>
        <w:t xml:space="preserve"> </w:t>
      </w:r>
      <w:r>
        <w:rPr>
          <w:rFonts w:ascii="Helvetica" w:hAnsi="Helvetica"/>
          <w:b/>
        </w:rPr>
        <w:t xml:space="preserve">Mi. </w:t>
      </w:r>
      <w:r w:rsidRPr="00F409CC">
        <w:rPr>
          <w:rFonts w:ascii="Helvetica" w:hAnsi="Helvetica"/>
          <w:b/>
        </w:rPr>
        <w:t xml:space="preserve">05. / </w:t>
      </w:r>
      <w:r>
        <w:rPr>
          <w:rFonts w:ascii="Helvetica" w:hAnsi="Helvetica"/>
          <w:b/>
        </w:rPr>
        <w:t xml:space="preserve">Do. </w:t>
      </w:r>
      <w:r w:rsidRPr="00F409CC">
        <w:rPr>
          <w:rFonts w:ascii="Helvetica" w:hAnsi="Helvetica"/>
          <w:b/>
        </w:rPr>
        <w:t xml:space="preserve">06. / </w:t>
      </w:r>
      <w:r>
        <w:rPr>
          <w:rFonts w:ascii="Helvetica" w:hAnsi="Helvetica"/>
          <w:b/>
        </w:rPr>
        <w:t xml:space="preserve">Fr. </w:t>
      </w:r>
      <w:r w:rsidRPr="00F409CC">
        <w:rPr>
          <w:rFonts w:ascii="Helvetica" w:hAnsi="Helvetica"/>
          <w:b/>
        </w:rPr>
        <w:t>07. /</w:t>
      </w:r>
      <w:r>
        <w:rPr>
          <w:rFonts w:ascii="Helvetica" w:hAnsi="Helvetica"/>
          <w:b/>
        </w:rPr>
        <w:t xml:space="preserve"> Sa. </w:t>
      </w:r>
      <w:r w:rsidRPr="00F409CC">
        <w:rPr>
          <w:rFonts w:ascii="Helvetica" w:hAnsi="Helvetica"/>
          <w:b/>
        </w:rPr>
        <w:t>08. September 2018</w:t>
      </w:r>
      <w:r>
        <w:rPr>
          <w:rFonts w:ascii="Helvetica" w:hAnsi="Helvetica"/>
          <w:b/>
        </w:rPr>
        <w:t xml:space="preserve"> je 20.3</w:t>
      </w:r>
      <w:r w:rsidRPr="003E5180">
        <w:rPr>
          <w:rFonts w:ascii="Helvetica" w:hAnsi="Helvetica"/>
          <w:b/>
        </w:rPr>
        <w:t>0 Uhr</w:t>
      </w:r>
      <w:r>
        <w:rPr>
          <w:rFonts w:ascii="Helvetica" w:hAnsi="Helvetica"/>
          <w:b/>
        </w:rPr>
        <w:t xml:space="preserve"> sowie So. 2. September 2018 19.00 Uhr</w:t>
      </w:r>
    </w:p>
    <w:p w14:paraId="2DAF9B22" w14:textId="39AA0C34" w:rsidR="004F63B8" w:rsidRDefault="004F63B8" w:rsidP="004F63B8">
      <w:pPr>
        <w:rPr>
          <w:rFonts w:ascii="Helvetica" w:hAnsi="Helvetica"/>
        </w:rPr>
      </w:pPr>
      <w:r>
        <w:rPr>
          <w:rFonts w:ascii="Helvetica" w:hAnsi="Helvetica"/>
          <w:b/>
        </w:rPr>
        <w:t>«</w:t>
      </w:r>
      <w:r w:rsidRPr="00F409CC">
        <w:rPr>
          <w:rFonts w:ascii="Helvetica" w:hAnsi="Helvetica"/>
          <w:b/>
        </w:rPr>
        <w:t>TRIPTYCHON</w:t>
      </w:r>
      <w:r>
        <w:rPr>
          <w:rFonts w:ascii="Helvetica" w:hAnsi="Helvetica"/>
          <w:b/>
        </w:rPr>
        <w:t>»</w:t>
      </w:r>
      <w:r w:rsidRPr="003B7D41">
        <w:rPr>
          <w:rFonts w:ascii="Helvetica" w:hAnsi="Helvetica"/>
          <w:b/>
        </w:rPr>
        <w:t xml:space="preserve"> </w:t>
      </w:r>
      <w:r w:rsidRPr="00020F10">
        <w:rPr>
          <w:rFonts w:ascii="Helvetica" w:hAnsi="Helvetica"/>
        </w:rPr>
        <w:t xml:space="preserve">Von </w:t>
      </w:r>
      <w:r w:rsidRPr="00F409CC">
        <w:rPr>
          <w:rFonts w:ascii="Helvetica" w:hAnsi="Helvetica"/>
        </w:rPr>
        <w:t>Faust Gottes und Fetter Vetter &amp; Oma Hommage.</w:t>
      </w:r>
      <w:r>
        <w:rPr>
          <w:rFonts w:ascii="Helvetica" w:hAnsi="Helvetica"/>
          <w:b/>
        </w:rPr>
        <w:t xml:space="preserve"> </w:t>
      </w:r>
      <w:r w:rsidRPr="00F409CC">
        <w:rPr>
          <w:rFonts w:ascii="Helvetica" w:hAnsi="Helvetica"/>
        </w:rPr>
        <w:t>Regie: Sandro Griesser, Damiàn Dlaboha, Christof Bühler</w:t>
      </w:r>
      <w:r>
        <w:rPr>
          <w:rFonts w:ascii="Helvetica" w:hAnsi="Helvetica"/>
        </w:rPr>
        <w:t xml:space="preserve">, </w:t>
      </w:r>
      <w:r w:rsidRPr="00EA7F73">
        <w:rPr>
          <w:rFonts w:ascii="Helvetica" w:hAnsi="Helvetica"/>
          <w:bCs/>
        </w:rPr>
        <w:t>Nadja Bietenhader</w:t>
      </w:r>
      <w:r w:rsidRPr="00EA7F73">
        <w:rPr>
          <w:rFonts w:ascii="Helvetica" w:hAnsi="Helvetica"/>
        </w:rPr>
        <w:t>. Regieassistenz</w:t>
      </w:r>
      <w:r w:rsidRPr="00F409CC">
        <w:rPr>
          <w:rFonts w:ascii="Helvetica" w:hAnsi="Helvetica"/>
        </w:rPr>
        <w:t xml:space="preserve">: </w:t>
      </w:r>
      <w:r w:rsidRPr="00EA7F73">
        <w:rPr>
          <w:rFonts w:ascii="Helvetica" w:hAnsi="Helvetica"/>
        </w:rPr>
        <w:t xml:space="preserve">Gilda </w:t>
      </w:r>
      <w:r w:rsidRPr="00EA7F73">
        <w:rPr>
          <w:rFonts w:ascii="Helvetica" w:hAnsi="Helvetica"/>
          <w:bCs/>
        </w:rPr>
        <w:t>Laneve</w:t>
      </w:r>
      <w:r w:rsidRPr="00EA7F73">
        <w:rPr>
          <w:rFonts w:ascii="Helvetica" w:hAnsi="Helvetica"/>
        </w:rPr>
        <w:t>.</w:t>
      </w:r>
      <w:r w:rsidRPr="00F409CC">
        <w:rPr>
          <w:rFonts w:ascii="Helvetica" w:hAnsi="Helvetica"/>
        </w:rPr>
        <w:t xml:space="preserve"> Dramaturgie: Béla Rothenbühler, Barbara Boss. Musikalische Leitung, Komposition: Moritz Achermann. Szenografie: Elke Mulders. Bühnenbau: Christof Bühler. Kostüme: Senta Amacker.</w:t>
      </w:r>
      <w:r w:rsidR="00F915CA">
        <w:rPr>
          <w:rFonts w:ascii="Helvetica" w:hAnsi="Helvetica"/>
        </w:rPr>
        <w:t xml:space="preserve"> Kostümassistenz: </w:t>
      </w:r>
      <w:r w:rsidR="00F915CA" w:rsidRPr="00757D41">
        <w:rPr>
          <w:rFonts w:ascii="Helvetica" w:hAnsi="Helvetica"/>
        </w:rPr>
        <w:t>Svetlana Markovič</w:t>
      </w:r>
      <w:r w:rsidR="00795BF1">
        <w:rPr>
          <w:rFonts w:ascii="Helvetica" w:hAnsi="Helvetica"/>
        </w:rPr>
        <w:t xml:space="preserve">, </w:t>
      </w:r>
      <w:r w:rsidR="00795BF1" w:rsidRPr="00795BF1">
        <w:rPr>
          <w:rFonts w:ascii="Helvetica" w:hAnsi="Helvetica"/>
        </w:rPr>
        <w:t>Geraldine Diem</w:t>
      </w:r>
      <w:bookmarkStart w:id="0" w:name="_GoBack"/>
      <w:bookmarkEnd w:id="0"/>
      <w:r w:rsidR="00F915CA">
        <w:rPr>
          <w:rFonts w:ascii="Helvetica" w:hAnsi="Helvetica"/>
        </w:rPr>
        <w:t>.</w:t>
      </w:r>
      <w:r w:rsidR="00F915CA" w:rsidRPr="00F409CC">
        <w:rPr>
          <w:rFonts w:ascii="Helvetica" w:hAnsi="Helvetica"/>
        </w:rPr>
        <w:t xml:space="preserve"> </w:t>
      </w:r>
      <w:r w:rsidRPr="00F409CC">
        <w:rPr>
          <w:rFonts w:ascii="Helvetica" w:hAnsi="Helvetica"/>
        </w:rPr>
        <w:t>Choreografie: Niki Stalder. Technische Leitung: Lola Rosarot. Grafik</w:t>
      </w:r>
      <w:r>
        <w:rPr>
          <w:rFonts w:ascii="Helvetica" w:hAnsi="Helvetica"/>
        </w:rPr>
        <w:t>/Fotos</w:t>
      </w:r>
      <w:r w:rsidRPr="00F409CC">
        <w:rPr>
          <w:rFonts w:ascii="Helvetica" w:hAnsi="Helvetica"/>
        </w:rPr>
        <w:t>: Cyril Nusko. Produktionsleitung: Barbara Boss, Christof Bühler. Schauspiel: Annick Herren, Benjamin Barmettler, Christine Glauser, David Inauen, Désirée Akwamoa, Elias Barmettler, Jonas Luginbühl, Jonathan Fiebig, Jules Claude Gisler, Rafael Gil, Riccardo Legena, Sandro Niederberger, Sonja Barmettler. Chor: Laltracosa, Suppléments musicaux. Sologesang, Rezitation: Manuel Pollinger. Orchester: Campo fiorente.</w:t>
      </w:r>
      <w:r>
        <w:rPr>
          <w:rFonts w:ascii="Helvetica" w:hAnsi="Helvetica"/>
        </w:rPr>
        <w:t xml:space="preserve"> </w:t>
      </w:r>
      <w:r w:rsidRPr="00F409CC">
        <w:rPr>
          <w:rFonts w:ascii="Helvetica" w:hAnsi="Helvetica"/>
        </w:rPr>
        <w:t>www.faustgottes.ch</w:t>
      </w:r>
      <w:r>
        <w:rPr>
          <w:rFonts w:ascii="Helvetica" w:hAnsi="Helvetica"/>
        </w:rPr>
        <w:t xml:space="preserve">  </w:t>
      </w:r>
      <w:r w:rsidRPr="00F409CC">
        <w:rPr>
          <w:rFonts w:ascii="Helvetica" w:hAnsi="Helvetica"/>
        </w:rPr>
        <w:t>www.fettervetter.eu</w:t>
      </w:r>
    </w:p>
    <w:p w14:paraId="44DF42B0" w14:textId="77777777" w:rsidR="004F63B8" w:rsidRDefault="004F63B8" w:rsidP="004F63B8">
      <w:pPr>
        <w:rPr>
          <w:rFonts w:ascii="Helvetica" w:hAnsi="Helvetica"/>
        </w:rPr>
      </w:pPr>
      <w:r w:rsidRPr="00020F10">
        <w:rPr>
          <w:rFonts w:ascii="Helvetica" w:hAnsi="Helvetica"/>
        </w:rPr>
        <w:t xml:space="preserve">Reservation: www.tojo.ch </w:t>
      </w:r>
    </w:p>
    <w:p w14:paraId="70030E9E" w14:textId="77777777" w:rsidR="00A349D6" w:rsidRPr="00C106A4" w:rsidRDefault="00A349D6" w:rsidP="00A349D6">
      <w:pPr>
        <w:rPr>
          <w:rFonts w:ascii="Helvetica" w:hAnsi="Helvetica"/>
          <w:color w:val="000000" w:themeColor="text1"/>
          <w:lang w:val="de-CH"/>
        </w:rPr>
      </w:pPr>
    </w:p>
    <w:p w14:paraId="47C7AADB" w14:textId="1610AF90" w:rsidR="007B31FA" w:rsidRPr="007B31FA" w:rsidRDefault="0051080A" w:rsidP="007B31FA">
      <w:pPr>
        <w:rPr>
          <w:rFonts w:ascii="Helvetica" w:hAnsi="Helvetica"/>
        </w:rPr>
      </w:pPr>
      <w:r w:rsidRPr="0051080A">
        <w:rPr>
          <w:rFonts w:ascii="Helvetica" w:hAnsi="Helvetica"/>
        </w:rPr>
        <w:t>„Der gelbe Klang“ von Wassily Kandinsky, „R.U.R.“ (Rossum’s Universal Robots) von Karel Čapek und eine Krisenrevue an einem Abend – das ist Grössenwahnsinn, das ist Vergangenheit, Gegenwart und Zukunft in einem, das ist avantgardistisch-apokalyptischer Anachronismus – das ist das „Triptychon“!</w:t>
      </w:r>
      <w:r>
        <w:rPr>
          <w:rFonts w:ascii="Helvetica" w:hAnsi="Helvetica"/>
        </w:rPr>
        <w:t xml:space="preserve"> </w:t>
      </w:r>
      <w:r w:rsidRPr="0051080A">
        <w:rPr>
          <w:rFonts w:ascii="Helvetica" w:hAnsi="Helvetica"/>
        </w:rPr>
        <w:t>Faust Gottes aus Bern und Fetter Vetter &amp; Oma Hommage aus Luzern schliessen sich zu einem grossen, grenzenüberschreitenden Kollektiv zusammen und stemmen dieses fulminante Formexperiment gemeinsam mit einem jungen Ensemble, zwei Chören, einem Solosänger, einem Orchester und einer Band.</w:t>
      </w:r>
      <w:r>
        <w:rPr>
          <w:rFonts w:ascii="Helvetica" w:hAnsi="Helvetica"/>
        </w:rPr>
        <w:t xml:space="preserve"> </w:t>
      </w:r>
      <w:r w:rsidRPr="0051080A">
        <w:rPr>
          <w:rFonts w:ascii="Helvetica" w:hAnsi="Helvetica"/>
        </w:rPr>
        <w:t>Das Triptychon im Tojo Theater Reitschule Bern lädt ein zum Tanz auf dem Vulkan, zur Flucht in expressionistische Traumwelten, zum Kopfsprung in die années folles. Auf, auf ins Verderben, mit fliegenden Fahnen! Après nous le déluge!</w:t>
      </w:r>
    </w:p>
    <w:p w14:paraId="51F27A49" w14:textId="77777777" w:rsidR="007B31FA" w:rsidRPr="007B31FA" w:rsidRDefault="007B31FA" w:rsidP="007B31FA">
      <w:pPr>
        <w:rPr>
          <w:rFonts w:ascii="Helvetica" w:hAnsi="Helvetica"/>
        </w:rPr>
      </w:pPr>
    </w:p>
    <w:p w14:paraId="5E4A1D7B" w14:textId="77777777" w:rsidR="007B31FA" w:rsidRPr="007B31FA" w:rsidRDefault="007B31FA" w:rsidP="007B31FA">
      <w:pPr>
        <w:rPr>
          <w:rFonts w:ascii="Helvetica" w:hAnsi="Helvetica"/>
        </w:rPr>
      </w:pPr>
    </w:p>
    <w:p w14:paraId="5C59E527" w14:textId="77777777" w:rsidR="007B31FA" w:rsidRPr="007B31FA" w:rsidRDefault="007B31FA" w:rsidP="007B31FA">
      <w:pPr>
        <w:rPr>
          <w:rFonts w:ascii="Helvetica" w:hAnsi="Helvetica"/>
        </w:rPr>
      </w:pPr>
    </w:p>
    <w:p w14:paraId="7FB8F177" w14:textId="77777777" w:rsidR="007B31FA" w:rsidRPr="007B31FA" w:rsidRDefault="007B31FA" w:rsidP="007B31FA">
      <w:pPr>
        <w:rPr>
          <w:rFonts w:ascii="Helvetica" w:hAnsi="Helvetica"/>
        </w:rPr>
      </w:pPr>
    </w:p>
    <w:p w14:paraId="75145C70" w14:textId="77777777" w:rsidR="007B31FA" w:rsidRPr="007B31FA" w:rsidRDefault="007B31FA" w:rsidP="007B31FA">
      <w:pPr>
        <w:rPr>
          <w:rFonts w:ascii="Helvetica" w:hAnsi="Helvetica"/>
        </w:rPr>
      </w:pPr>
    </w:p>
    <w:p w14:paraId="11EC744B" w14:textId="6B7EA91D" w:rsidR="00076C95" w:rsidRPr="007B31FA" w:rsidRDefault="00076C95" w:rsidP="00CE6ECB">
      <w:pPr>
        <w:tabs>
          <w:tab w:val="left" w:pos="520"/>
          <w:tab w:val="left" w:pos="708"/>
          <w:tab w:val="left" w:pos="1416"/>
          <w:tab w:val="left" w:pos="2387"/>
        </w:tabs>
        <w:rPr>
          <w:rFonts w:ascii="Helvetica" w:hAnsi="Helvetica"/>
          <w:b/>
        </w:rPr>
      </w:pPr>
    </w:p>
    <w:sectPr w:rsidR="00076C95" w:rsidRPr="007B31FA" w:rsidSect="0051080A">
      <w:pgSz w:w="11900" w:h="16840"/>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vetica">
    <w:panose1 w:val="00000000000000000000"/>
    <w:charset w:val="00"/>
    <w:family w:val="auto"/>
    <w:pitch w:val="variable"/>
    <w:sig w:usb0="E00002FF" w:usb1="5000785B"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C95"/>
    <w:rsid w:val="00076C95"/>
    <w:rsid w:val="00097446"/>
    <w:rsid w:val="00285EB0"/>
    <w:rsid w:val="00444357"/>
    <w:rsid w:val="004D2043"/>
    <w:rsid w:val="004F63B8"/>
    <w:rsid w:val="0051080A"/>
    <w:rsid w:val="00534C1F"/>
    <w:rsid w:val="00562117"/>
    <w:rsid w:val="0057200C"/>
    <w:rsid w:val="005C5ACC"/>
    <w:rsid w:val="0066270F"/>
    <w:rsid w:val="00731AD4"/>
    <w:rsid w:val="00795BF1"/>
    <w:rsid w:val="007B31FA"/>
    <w:rsid w:val="00887B68"/>
    <w:rsid w:val="008D1460"/>
    <w:rsid w:val="00A15CE8"/>
    <w:rsid w:val="00A349D6"/>
    <w:rsid w:val="00B5315D"/>
    <w:rsid w:val="00B815E5"/>
    <w:rsid w:val="00C106A4"/>
    <w:rsid w:val="00CE6ECB"/>
    <w:rsid w:val="00D4743F"/>
    <w:rsid w:val="00EB0D3D"/>
    <w:rsid w:val="00F915CA"/>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1022C2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A349D6"/>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A349D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295</Words>
  <Characters>1861</Characters>
  <Application>Microsoft Macintosh Word</Application>
  <DocSecurity>0</DocSecurity>
  <Lines>15</Lines>
  <Paragraphs>4</Paragraphs>
  <ScaleCrop>false</ScaleCrop>
  <Company/>
  <LinksUpToDate>false</LinksUpToDate>
  <CharactersWithSpaces>2152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tojo</dc:creator>
  <cp:keywords/>
  <dc:description/>
  <cp:lastModifiedBy>tojo</cp:lastModifiedBy>
  <cp:revision>11</cp:revision>
  <dcterms:created xsi:type="dcterms:W3CDTF">2018-06-30T13:29:00Z</dcterms:created>
  <dcterms:modified xsi:type="dcterms:W3CDTF">2018-08-01T11:50:00Z</dcterms:modified>
</cp:coreProperties>
</file>